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СОГЛАСИЕ НА ОБРАБОТКУ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(онлайн-форма для сайта swapa.ru)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Согласие на обработку персональных данных является публично доступным документом оператора посреднической цифровой платформы swapa.ru и размещается в открытом доступе на сайте и (или) в мобильном приложении swapa.ru. Ознакомление с настоящим документом не требует регистрации или авторизации на платформе.</w:t>
      </w:r>
    </w:p>
    <w:p w:rsidR="00000000" w:rsidDel="00000000" w:rsidP="00000000" w:rsidRDefault="00000000" w:rsidRPr="00000000" w14:paraId="00000004">
      <w:pPr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Настоящее Согласие на обработку персональных данных (далее — «Согласие») составлено в соответствии с Федеральным законом от 27.07.2006 № 152-ФЗ «О персональных данных» (в редакции, действующей с учётом изменений 2025–2026 гг., включая требования об оформлении согласия отдельным документом, вступившие в силу с 01.09.2025).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1. Кто даёт согласие (субъект персональных данных)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Я, пользователь сайта swapa.ru, зарегистрированный(ая) с использованием адреса электронной почты и/или номера телефона, указанных мной при регистрации на Сайте (далее — «Субъект»), настоящим свободно, своей волей и в своём интересе даю согласие индивидуальному предпринимателю Гончаровой Елене Викторовне (ОГРНИП: [</w:t>
      </w:r>
      <w:r w:rsidDel="00000000" w:rsidR="00000000" w:rsidRPr="00000000">
        <w:rPr>
          <w:rtl w:val="0"/>
        </w:rPr>
        <w:t xml:space="preserve">326774600407267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], ИНН: [</w:t>
      </w:r>
      <w:r w:rsidDel="00000000" w:rsidR="00000000" w:rsidRPr="00000000">
        <w:rPr>
          <w:rtl w:val="0"/>
        </w:rPr>
        <w:t xml:space="preserve">771309460111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], адрес: [</w:t>
      </w:r>
      <w:r w:rsidDel="00000000" w:rsidR="00000000" w:rsidRPr="00000000">
        <w:rPr>
          <w:rtl w:val="0"/>
        </w:rPr>
        <w:t xml:space="preserve">123592,Москва г., Маршала Катукова ул., д.2, к.1, кв.287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]) (далее — «Оператор») на обработку моих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 Как фиксируется факт согласия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Согласие считается данным с момента, когда Субъект: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проставил отметку (галочку) «Я принимаю Согласие на обработку персональных данных» в соответствующем поле формы регистрации / оформления заказа / оформления подписки на сайте swapa.ru;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нажал кнопку «Зарегистрироваться», «Оформить заказ», «Оформить подписку» или аналогичную кнопку подтверждения действия.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Оператор фиксирует и хранит следующие технические атрибуты согласия: адрес электронной почты и/или номер телефона Субъекта; дату и время проставления отметки; IP-адрес устройства; версию текста Согласия, с которой Субъект ознакомился. Данные фиксации согласия хранятся в течение всего срока действия согласия и не менее 3 лет с момента его отзыва или истечения срока.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 Оператор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Индивидуальный предприниматель Гончарова Елена Викторовна, ОГРНИП: [</w:t>
      </w:r>
      <w:r w:rsidDel="00000000" w:rsidR="00000000" w:rsidRPr="00000000">
        <w:rPr>
          <w:rtl w:val="0"/>
        </w:rPr>
        <w:t xml:space="preserve">326774600407267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], ИНН: [</w:t>
      </w:r>
      <w:r w:rsidDel="00000000" w:rsidR="00000000" w:rsidRPr="00000000">
        <w:rPr>
          <w:rtl w:val="0"/>
        </w:rPr>
        <w:t xml:space="preserve">771309460111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], адрес для корреспонденции: [</w:t>
      </w:r>
      <w:r w:rsidDel="00000000" w:rsidR="00000000" w:rsidRPr="00000000">
        <w:rPr>
          <w:rtl w:val="0"/>
        </w:rPr>
        <w:t xml:space="preserve">123592,Москва г., Маршала Катукова ул., д.2, к.1, кв.287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], адрес электронной почты для обращений по персональным данным: [</w:t>
      </w:r>
      <w:r w:rsidDel="00000000" w:rsidR="00000000" w:rsidRPr="00000000">
        <w:rPr>
          <w:rtl w:val="0"/>
        </w:rPr>
        <w:t xml:space="preserve">info@swapa.ru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], сайт: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color w:val="1155cc"/>
            <w:sz w:val="22"/>
            <w:szCs w:val="22"/>
            <w:u w:val="single"/>
            <w:rtl w:val="0"/>
          </w:rPr>
          <w:t xml:space="preserve">https://swapa.ru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 Цели обработки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Согласие даётся в следующих целях: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регистрация и ведение учётной записи Субъекта на сайте swapa.ru;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предоставление доступа к функциональности Сервиса: размещение и просмотр </w:t>
      </w:r>
      <w:r w:rsidDel="00000000" w:rsidR="00000000" w:rsidRPr="00000000">
        <w:rPr>
          <w:rtl w:val="0"/>
        </w:rPr>
        <w:t xml:space="preserve">карточек товаров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формирование заказов, использование корзины, ведение переписки в чате по заказам;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формирование и отображение профиля пользователя и, при необходимости, витрины продавца, включая рейтинг и отзывы;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оказание услуг Сервиса: начисление и списание Swapa Points (коинов), оформление и обслуживание подписки, взимание комиссионных сборов;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рассмотрение обращений в службу поддержки, модерация контента (</w:t>
      </w:r>
      <w:r w:rsidDel="00000000" w:rsidR="00000000" w:rsidRPr="00000000">
        <w:rPr>
          <w:rtl w:val="0"/>
        </w:rPr>
        <w:t xml:space="preserve">карточек товаров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фотографий, отзывов, чатов);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направление сервисных уведомлений об изменении статуса заказа, работе Сервиса и аналогичных технических сообщений (без маркетинговой составляющей);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выполнение Оператором обязанностей, установленных законодательством РФ (налоговый учёт, бухгалтерская отчётность).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модерация карточек товаров, фотографий, отзывов, профилей и переписки в чатах по заказам, рассмотрение обращений и апелляций, выявление мошенничества, подделок и иных нарушений правил площадки, а также использование указанных данных при рассмотрении споров и работе встроенного арбитражного механизма swapa.ru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5. Перечень персональных данных, на обработку которых даётся согласие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Согласие распространяется исключительно на данные, которые Субъект самостоятельно предоставляет при использовании Сайта: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фамилия, имя (и, при указании, отчество);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номер мобильного телефона;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логин/никнейм (данные учётной записи);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город/регион, указанные в профиле;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сведения, добровольно размещённые в профиле и витрине продавца: название магазина, описание, аватар, обложка и иные материалы, добавленные Субъектом;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данные о действиях на Сайте: размещённые </w:t>
      </w:r>
      <w:r w:rsidDel="00000000" w:rsidR="00000000" w:rsidRPr="00000000">
        <w:rPr>
          <w:rtl w:val="0"/>
        </w:rPr>
        <w:t xml:space="preserve">карточек товаров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сформированные заказы, статусы заказов, переписка в чате по заказам, отзывы и оценки;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данные обращений в поддержку: тексты тикетов, вложения (фото, скриншоты);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технические данные: IP-адрес, сведения о браузере и устройстве, cookies и иные идентификаторы сессии, логи действий на Сайте.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Субъект подтверждает, что не предоставляет через Сервис специальные категории персональных данных (о состоянии здоровья, политических взглядах и т.п.) и биометрические персональные данные.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6. Действия с персональными данными и способы обработки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Оператор вправе осуществлять следующие действия: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сбор, запись, систематизацию, накопление;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хранение, уточнение (обновление, изменение);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извлечение, использование;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передачу (предоставление, доступ) в случаях и объёме, предусмотренных Политикой конфиденциальности swapa.ru;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обезличивание, блокирование, удаление, уничтожение.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Обработка может осуществляться как с использованием средств автоматизации, так и без их использования (смешанный способ). Хранение персональных данных осуществляется исключительно на серверах, расположенных на территории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7. Лица, которым может быть предоставлен доступ к персональным данным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Оператор не продаёт персональные данные Субъекта. Доступ к данным может быть предоставлен: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другим пользователям Сайта — в объёме данных, которые Субъект самостоятельно делает публичными (профиль, витрина продавца, </w:t>
      </w:r>
      <w:r w:rsidDel="00000000" w:rsidR="00000000" w:rsidRPr="00000000">
        <w:rPr>
          <w:rtl w:val="0"/>
        </w:rPr>
        <w:t xml:space="preserve">карточки товаров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отзывы);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платёжным организациям и банкам-эквайерам — в объёме, необходимом для проведения оплат, возвратов и антифрод-проверок (реквизиты карт Оператором не принимаются и не хранятся);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подрядчикам Оператора (хостинг, рассылки, аналитика, техподдержка) — исключительно в объёме, необходимом для выполнения конкретных функций;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уполномоченным государственным органам — в случаях, предусмотренных законодательством РФ.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8. Срок действия согласия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Согласие действует с момента проставления соответствующей отметки на сайте swapa.ru и в течение всего срока использования Субъектом Сервиса. После удаления профиля Субъекта согласие действует ещё 1 (один) год, если более длительный срок хранения отдельных данных не требуется по законодательству РФ (например, для налогового и бухгалтерского учёта — 5 лет).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9. Порядок отзыва согласия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Субъект вправе отозвать настоящее согласие в любой момент. Способы отзыва: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sdt>
        <w:sdtPr>
          <w:id w:val="-154133721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через форму обращения в службу поддержки на сайте swapa.ru (раздел «Поддержка» → «Управление аккаунтом» → «Удаление профиля / отзыв согласия»);</w:t>
          </w:r>
        </w:sdtContent>
      </w:sdt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 электронной почте, указанной в Политике конфиденциальности, с адреса, привязанного к учётной записи на swapa.ru.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Оператор прекращает обработку персональных данных и при отсутствии иных законных оснований обеспечивает их уничтожение в течение 30 (тридцати) календарных дней с момента получения обращения. Отзыв согласия может повлечь полное или частичное ограничение доступа к функциональности Сервиса swapa.ru.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10. Подтверждение информированности и добровольности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rtl w:val="0"/>
        </w:rPr>
        <w:t xml:space="preserve">Проставляя отметку «Я принимаю Согласие на обработку персональных данных» и нажимая кнопку подтверждения, Субъект удостоверяет, что: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ознакомлен(а) с настоящим Согласием и Политикой конфиденциальности swapa.ru;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ему/ей понятны цели, состав данных, перечень действий с ними, срок и порядок отзыва согласия;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согласие даётся добровольно, без принуждения;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Субъект достиг(ла) возраста 18 лет, либо 14 лет и действует с согласия своего законного представителя.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11. Связанные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Политика конфиденциальности swapa.ru: https://swapa.ru/privacy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Пользовательское соглашение swapa.ru: https://swapa.ru/terms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Актуальная редакция согласия на обработку персональных данных всегда доступна в открытом доступе на сайте и (или) в мобильном приложении swapa.ru. Оператор обеспечивает возможность свободного ознакомления неограниченного круга лиц с настоящим документом в соответствии с Федеральным законом от 31.07.2025 № 289‑ФЗ.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Редакция документа: v1.0 от 01 мая 2026 года</w:t>
        <w:br w:type="textWrapping"/>
        <w:t xml:space="preserve">Следующий плановый пересмотр: май 2027 года (или при изменении законодательства)</w:t>
      </w:r>
    </w:p>
    <w:p w:rsidR="00000000" w:rsidDel="00000000" w:rsidP="00000000" w:rsidRDefault="00000000" w:rsidRPr="00000000" w14:paraId="00000050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wapa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IDcKxEco4wJ4zGwrFH467XNd7A==">CgMxLjAaJAoBMBIfCh0IB0IZCgVBcmlhbBIQQXJpYWwgVW5pY29kZSBNUzgAciExanhlT2RGLWFVOTVJUTduUjh1ZDhmQVVZLU1vb1NBNHI=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